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8E" w:rsidRDefault="0007627A" w:rsidP="00EA6B8E">
      <w:pPr>
        <w:pStyle w:val="Header"/>
        <w:rPr>
          <w:rFonts w:ascii="MetaBook-Roman" w:hAnsi="MetaBook-Roman"/>
        </w:rPr>
      </w:pPr>
      <w:r>
        <w:rPr>
          <w:rFonts w:ascii="MetaBook-Roman" w:hAnsi="MetaBook-Roman"/>
          <w:noProof/>
        </w:rPr>
        <w:drawing>
          <wp:inline distT="0" distB="0" distL="0" distR="0">
            <wp:extent cx="68580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190" t="14467" r="48051" b="74342"/>
                    <a:stretch>
                      <a:fillRect/>
                    </a:stretch>
                  </pic:blipFill>
                  <pic:spPr bwMode="auto">
                    <a:xfrm>
                      <a:off x="0" y="0"/>
                      <a:ext cx="6858000" cy="1209675"/>
                    </a:xfrm>
                    <a:prstGeom prst="rect">
                      <a:avLst/>
                    </a:prstGeom>
                    <a:noFill/>
                    <a:ln>
                      <a:noFill/>
                    </a:ln>
                  </pic:spPr>
                </pic:pic>
              </a:graphicData>
            </a:graphic>
          </wp:inline>
        </w:drawing>
      </w:r>
    </w:p>
    <w:p w:rsidR="00EA6B8E" w:rsidRPr="0007627A" w:rsidRDefault="00EA6B8E" w:rsidP="00EA6B8E">
      <w:pPr>
        <w:pStyle w:val="Header"/>
        <w:jc w:val="center"/>
        <w:rPr>
          <w:rFonts w:asciiTheme="minorHAnsi" w:hAnsiTheme="minorHAnsi" w:cstheme="minorHAnsi"/>
        </w:rPr>
      </w:pPr>
      <w:r w:rsidRPr="0007627A">
        <w:rPr>
          <w:rFonts w:asciiTheme="minorHAnsi" w:hAnsiTheme="minorHAnsi" w:cstheme="minorHAnsi"/>
        </w:rPr>
        <w:t>Coordinated for Adams, Brown, Hancock and Pike counties by the United Way of Adams County</w:t>
      </w:r>
      <w:r w:rsidRPr="0007627A">
        <w:rPr>
          <w:rFonts w:asciiTheme="minorHAnsi" w:hAnsiTheme="minorHAnsi" w:cstheme="minorHAnsi"/>
        </w:rPr>
        <w:br/>
        <w:t>936 Broadway, Suite F   |   Quincy, IL 62301  |  (217) 222-5020</w:t>
      </w:r>
    </w:p>
    <w:p w:rsidR="00EA6B8E" w:rsidRDefault="00EA6B8E">
      <w:pPr>
        <w:rPr>
          <w:rFonts w:ascii="Arial" w:hAnsi="Arial" w:cs="Arial"/>
          <w:sz w:val="22"/>
          <w:szCs w:val="22"/>
        </w:rPr>
      </w:pPr>
    </w:p>
    <w:p w:rsidR="00EA6B8E" w:rsidRDefault="00EA6B8E">
      <w:pPr>
        <w:rPr>
          <w:rFonts w:ascii="Arial" w:hAnsi="Arial" w:cs="Arial"/>
          <w:sz w:val="22"/>
          <w:szCs w:val="22"/>
        </w:rPr>
      </w:pPr>
    </w:p>
    <w:p w:rsidR="003D207B" w:rsidRPr="003A5972" w:rsidRDefault="003D207B">
      <w:pPr>
        <w:rPr>
          <w:rFonts w:ascii="Calibri" w:hAnsi="Calibri" w:cs="Arial"/>
          <w:sz w:val="22"/>
          <w:szCs w:val="22"/>
        </w:rPr>
      </w:pPr>
      <w:r w:rsidRPr="003A5972">
        <w:rPr>
          <w:rFonts w:ascii="Calibri" w:hAnsi="Calibri" w:cs="Arial"/>
          <w:sz w:val="22"/>
          <w:szCs w:val="22"/>
        </w:rPr>
        <w:t>TO:</w:t>
      </w:r>
      <w:r w:rsidRPr="003A5972">
        <w:rPr>
          <w:rFonts w:ascii="Calibri" w:hAnsi="Calibri" w:cs="Arial"/>
          <w:sz w:val="22"/>
          <w:szCs w:val="22"/>
        </w:rPr>
        <w:tab/>
        <w:t xml:space="preserve">    </w:t>
      </w:r>
      <w:r w:rsidRPr="003A5972">
        <w:rPr>
          <w:rFonts w:ascii="Calibri" w:hAnsi="Calibri" w:cs="Arial"/>
          <w:sz w:val="22"/>
          <w:szCs w:val="22"/>
        </w:rPr>
        <w:tab/>
        <w:t>Organizations</w:t>
      </w:r>
      <w:r w:rsidR="00CB7178" w:rsidRPr="003A5972">
        <w:rPr>
          <w:rFonts w:ascii="Calibri" w:hAnsi="Calibri" w:cs="Arial"/>
          <w:sz w:val="22"/>
          <w:szCs w:val="22"/>
        </w:rPr>
        <w:t xml:space="preserve"> applying for EFSP Funds</w:t>
      </w:r>
    </w:p>
    <w:p w:rsidR="003D207B" w:rsidRPr="003A5972" w:rsidRDefault="003D207B">
      <w:pPr>
        <w:rPr>
          <w:rFonts w:ascii="Calibri" w:hAnsi="Calibri" w:cs="Arial"/>
          <w:sz w:val="22"/>
          <w:szCs w:val="22"/>
        </w:rPr>
      </w:pPr>
    </w:p>
    <w:p w:rsidR="003D207B" w:rsidRPr="003A5972" w:rsidRDefault="003D207B">
      <w:pPr>
        <w:rPr>
          <w:rFonts w:ascii="Calibri" w:hAnsi="Calibri" w:cs="Arial"/>
          <w:sz w:val="22"/>
          <w:szCs w:val="22"/>
        </w:rPr>
      </w:pPr>
      <w:r w:rsidRPr="003A5972">
        <w:rPr>
          <w:rFonts w:ascii="Calibri" w:hAnsi="Calibri" w:cs="Arial"/>
          <w:sz w:val="22"/>
          <w:szCs w:val="22"/>
        </w:rPr>
        <w:t xml:space="preserve">FROM:  </w:t>
      </w:r>
      <w:r w:rsidRPr="003A5972">
        <w:rPr>
          <w:rFonts w:ascii="Calibri" w:hAnsi="Calibri" w:cs="Arial"/>
          <w:sz w:val="22"/>
          <w:szCs w:val="22"/>
        </w:rPr>
        <w:tab/>
      </w:r>
      <w:r w:rsidR="00B250BB" w:rsidRPr="003A5972">
        <w:rPr>
          <w:rFonts w:ascii="Calibri" w:hAnsi="Calibri" w:cs="Arial"/>
          <w:sz w:val="22"/>
          <w:szCs w:val="22"/>
        </w:rPr>
        <w:tab/>
      </w:r>
      <w:r w:rsidR="00940019">
        <w:rPr>
          <w:rFonts w:ascii="Calibri" w:hAnsi="Calibri" w:cs="Arial"/>
          <w:sz w:val="22"/>
          <w:szCs w:val="22"/>
        </w:rPr>
        <w:t>Morgan Parker</w:t>
      </w:r>
      <w:r w:rsidRPr="003A5972">
        <w:rPr>
          <w:rFonts w:ascii="Calibri" w:hAnsi="Calibri" w:cs="Arial"/>
          <w:sz w:val="22"/>
          <w:szCs w:val="22"/>
        </w:rPr>
        <w:t xml:space="preserve">, Chair </w:t>
      </w:r>
      <w:r w:rsidR="00736612" w:rsidRPr="003A5972">
        <w:rPr>
          <w:rFonts w:ascii="Calibri" w:hAnsi="Calibri" w:cs="Arial"/>
          <w:sz w:val="22"/>
          <w:szCs w:val="22"/>
        </w:rPr>
        <w:t xml:space="preserve">– </w:t>
      </w:r>
      <w:r w:rsidRPr="003A5972">
        <w:rPr>
          <w:rFonts w:ascii="Calibri" w:hAnsi="Calibri" w:cs="Arial"/>
          <w:sz w:val="22"/>
          <w:szCs w:val="22"/>
        </w:rPr>
        <w:t>Local Board</w:t>
      </w:r>
    </w:p>
    <w:p w:rsidR="003D207B" w:rsidRPr="003A5972" w:rsidRDefault="003D207B">
      <w:pPr>
        <w:rPr>
          <w:rFonts w:ascii="Calibri" w:hAnsi="Calibri" w:cs="Arial"/>
          <w:sz w:val="22"/>
          <w:szCs w:val="22"/>
        </w:rPr>
      </w:pPr>
      <w:r w:rsidRPr="003A5972">
        <w:rPr>
          <w:rFonts w:ascii="Calibri" w:hAnsi="Calibri" w:cs="Arial"/>
          <w:sz w:val="22"/>
          <w:szCs w:val="22"/>
        </w:rPr>
        <w:tab/>
      </w:r>
      <w:r w:rsidRPr="003A5972">
        <w:rPr>
          <w:rFonts w:ascii="Calibri" w:hAnsi="Calibri" w:cs="Arial"/>
          <w:sz w:val="22"/>
          <w:szCs w:val="22"/>
        </w:rPr>
        <w:tab/>
        <w:t>Emergency Food and Shelter Program</w:t>
      </w:r>
    </w:p>
    <w:p w:rsidR="003D207B" w:rsidRPr="003A5972" w:rsidRDefault="003D207B">
      <w:pPr>
        <w:rPr>
          <w:rFonts w:ascii="Calibri" w:hAnsi="Calibri" w:cs="Arial"/>
          <w:sz w:val="22"/>
          <w:szCs w:val="22"/>
        </w:rPr>
      </w:pPr>
      <w:r w:rsidRPr="003A5972">
        <w:rPr>
          <w:rFonts w:ascii="Calibri" w:hAnsi="Calibri" w:cs="Arial"/>
          <w:sz w:val="22"/>
          <w:szCs w:val="22"/>
        </w:rPr>
        <w:tab/>
      </w:r>
      <w:r w:rsidRPr="003A5972">
        <w:rPr>
          <w:rFonts w:ascii="Calibri" w:hAnsi="Calibri" w:cs="Arial"/>
          <w:sz w:val="22"/>
          <w:szCs w:val="22"/>
        </w:rPr>
        <w:tab/>
        <w:t>Adams, Brown, Pike and Hancock Counties</w:t>
      </w:r>
    </w:p>
    <w:p w:rsidR="003D207B" w:rsidRPr="003A5972" w:rsidRDefault="003D207B">
      <w:pPr>
        <w:rPr>
          <w:rFonts w:ascii="Calibri" w:hAnsi="Calibri" w:cs="Arial"/>
          <w:sz w:val="22"/>
          <w:szCs w:val="22"/>
        </w:rPr>
      </w:pPr>
    </w:p>
    <w:p w:rsidR="003D207B" w:rsidRPr="003A5972" w:rsidRDefault="003D207B">
      <w:pPr>
        <w:rPr>
          <w:rFonts w:ascii="Calibri" w:hAnsi="Calibri" w:cs="Arial"/>
          <w:sz w:val="22"/>
          <w:szCs w:val="22"/>
        </w:rPr>
      </w:pPr>
      <w:r w:rsidRPr="003A5972">
        <w:rPr>
          <w:rFonts w:ascii="Calibri" w:hAnsi="Calibri" w:cs="Arial"/>
          <w:sz w:val="22"/>
          <w:szCs w:val="22"/>
        </w:rPr>
        <w:t xml:space="preserve">DATE:     </w:t>
      </w:r>
      <w:r w:rsidRPr="003A5972">
        <w:rPr>
          <w:rFonts w:ascii="Calibri" w:hAnsi="Calibri" w:cs="Arial"/>
          <w:sz w:val="22"/>
          <w:szCs w:val="22"/>
        </w:rPr>
        <w:tab/>
      </w:r>
      <w:r w:rsidR="0007627A">
        <w:rPr>
          <w:rFonts w:ascii="Calibri" w:hAnsi="Calibri" w:cs="Arial"/>
          <w:sz w:val="22"/>
          <w:szCs w:val="22"/>
        </w:rPr>
        <w:t xml:space="preserve">June </w:t>
      </w:r>
      <w:r w:rsidR="005A113E">
        <w:rPr>
          <w:rFonts w:ascii="Calibri" w:hAnsi="Calibri" w:cs="Arial"/>
          <w:sz w:val="22"/>
          <w:szCs w:val="22"/>
        </w:rPr>
        <w:t>27</w:t>
      </w:r>
      <w:r w:rsidR="0007627A">
        <w:rPr>
          <w:rFonts w:ascii="Calibri" w:hAnsi="Calibri" w:cs="Arial"/>
          <w:sz w:val="22"/>
          <w:szCs w:val="22"/>
        </w:rPr>
        <w:t>, 2019</w:t>
      </w:r>
    </w:p>
    <w:p w:rsidR="003D207B" w:rsidRPr="003A5972" w:rsidRDefault="003D207B">
      <w:pPr>
        <w:rPr>
          <w:rFonts w:ascii="Calibri" w:hAnsi="Calibri" w:cs="Arial"/>
          <w:sz w:val="22"/>
          <w:szCs w:val="22"/>
        </w:rPr>
      </w:pPr>
    </w:p>
    <w:p w:rsidR="003D207B" w:rsidRPr="003A5972" w:rsidRDefault="00EA6B8E">
      <w:pPr>
        <w:rPr>
          <w:rFonts w:ascii="Calibri" w:hAnsi="Calibri" w:cs="Arial"/>
          <w:sz w:val="22"/>
          <w:szCs w:val="22"/>
        </w:rPr>
      </w:pPr>
      <w:r w:rsidRPr="003A5972">
        <w:rPr>
          <w:rFonts w:ascii="Calibri" w:hAnsi="Calibri" w:cs="Arial"/>
          <w:sz w:val="22"/>
          <w:szCs w:val="22"/>
        </w:rPr>
        <w:t>RE:</w:t>
      </w:r>
      <w:r w:rsidRPr="003A5972">
        <w:rPr>
          <w:rFonts w:ascii="Calibri" w:hAnsi="Calibri" w:cs="Arial"/>
          <w:sz w:val="22"/>
          <w:szCs w:val="22"/>
        </w:rPr>
        <w:tab/>
        <w:t xml:space="preserve">   </w:t>
      </w:r>
      <w:r w:rsidRPr="003A5972">
        <w:rPr>
          <w:rFonts w:ascii="Calibri" w:hAnsi="Calibri" w:cs="Arial"/>
          <w:sz w:val="22"/>
          <w:szCs w:val="22"/>
        </w:rPr>
        <w:tab/>
      </w:r>
      <w:r w:rsidR="003D207B" w:rsidRPr="003A5972">
        <w:rPr>
          <w:rFonts w:ascii="Calibri" w:hAnsi="Calibri" w:cs="Arial"/>
          <w:sz w:val="22"/>
          <w:szCs w:val="22"/>
        </w:rPr>
        <w:t>Application for EFSP Funds</w:t>
      </w:r>
      <w:r w:rsidR="007137DA" w:rsidRPr="003A5972">
        <w:rPr>
          <w:rFonts w:ascii="Calibri" w:hAnsi="Calibri" w:cs="Arial"/>
          <w:sz w:val="22"/>
          <w:szCs w:val="22"/>
        </w:rPr>
        <w:t xml:space="preserve"> (Phase </w:t>
      </w:r>
      <w:r w:rsidR="0007627A">
        <w:rPr>
          <w:rFonts w:ascii="Calibri" w:hAnsi="Calibri" w:cs="Arial"/>
          <w:sz w:val="22"/>
          <w:szCs w:val="22"/>
        </w:rPr>
        <w:t>36</w:t>
      </w:r>
      <w:r w:rsidR="007137DA" w:rsidRPr="003A5972">
        <w:rPr>
          <w:rFonts w:ascii="Calibri" w:hAnsi="Calibri" w:cs="Arial"/>
          <w:sz w:val="22"/>
          <w:szCs w:val="22"/>
        </w:rPr>
        <w:t>)</w:t>
      </w:r>
      <w:r w:rsidR="003D207B" w:rsidRPr="003A5972">
        <w:rPr>
          <w:rFonts w:ascii="Calibri" w:hAnsi="Calibri" w:cs="Arial"/>
          <w:sz w:val="22"/>
          <w:szCs w:val="22"/>
        </w:rPr>
        <w:t xml:space="preserve"> </w:t>
      </w:r>
    </w:p>
    <w:p w:rsidR="003D207B" w:rsidRPr="003A5972" w:rsidRDefault="003D207B">
      <w:pPr>
        <w:rPr>
          <w:rFonts w:ascii="Calibri" w:hAnsi="Calibri" w:cs="Arial"/>
          <w:sz w:val="22"/>
          <w:szCs w:val="22"/>
        </w:rPr>
      </w:pPr>
    </w:p>
    <w:p w:rsidR="003D207B" w:rsidRPr="003A5972" w:rsidRDefault="003D207B">
      <w:pPr>
        <w:rPr>
          <w:rFonts w:ascii="Calibri" w:hAnsi="Calibri" w:cs="Arial"/>
          <w:sz w:val="22"/>
          <w:szCs w:val="22"/>
        </w:rPr>
      </w:pPr>
      <w:r w:rsidRPr="003A5972">
        <w:rPr>
          <w:rFonts w:ascii="Calibri" w:hAnsi="Calibri" w:cs="Arial"/>
          <w:sz w:val="22"/>
          <w:szCs w:val="22"/>
        </w:rPr>
        <w:t xml:space="preserve">The Local Board of the Emergency Food and Shelter National Program </w:t>
      </w:r>
      <w:r w:rsidR="00FA6FA7" w:rsidRPr="003A5972">
        <w:rPr>
          <w:rFonts w:ascii="Calibri" w:hAnsi="Calibri" w:cs="Arial"/>
          <w:sz w:val="22"/>
          <w:szCs w:val="22"/>
        </w:rPr>
        <w:t xml:space="preserve">is now accepting </w:t>
      </w:r>
      <w:r w:rsidRPr="003A5972">
        <w:rPr>
          <w:rFonts w:ascii="Calibri" w:hAnsi="Calibri" w:cs="Arial"/>
          <w:sz w:val="22"/>
          <w:szCs w:val="22"/>
        </w:rPr>
        <w:t xml:space="preserve">applications for </w:t>
      </w:r>
      <w:r w:rsidR="00BB39FA" w:rsidRPr="003A5972">
        <w:rPr>
          <w:rFonts w:ascii="Calibri" w:hAnsi="Calibri" w:cs="Arial"/>
          <w:sz w:val="22"/>
          <w:szCs w:val="22"/>
        </w:rPr>
        <w:br/>
      </w:r>
      <w:r w:rsidRPr="003A5972">
        <w:rPr>
          <w:rFonts w:ascii="Calibri" w:hAnsi="Calibri" w:cs="Arial"/>
          <w:sz w:val="22"/>
          <w:szCs w:val="22"/>
        </w:rPr>
        <w:t>EFSP funds</w:t>
      </w:r>
      <w:r w:rsidR="00FA6FA7" w:rsidRPr="003A5972">
        <w:rPr>
          <w:rFonts w:ascii="Calibri" w:hAnsi="Calibri" w:cs="Arial"/>
          <w:sz w:val="22"/>
          <w:szCs w:val="22"/>
        </w:rPr>
        <w:t xml:space="preserve"> for programs serving Adams, Brown, Hancock and Pike counties. </w:t>
      </w:r>
      <w:r w:rsidR="00575EE6">
        <w:rPr>
          <w:rFonts w:ascii="Calibri" w:hAnsi="Calibri" w:cs="Arial"/>
          <w:sz w:val="22"/>
          <w:szCs w:val="22"/>
        </w:rPr>
        <w:t>Please complete the following information</w:t>
      </w:r>
      <w:r w:rsidR="000F4743" w:rsidRPr="003A5972">
        <w:rPr>
          <w:rFonts w:ascii="Calibri" w:hAnsi="Calibri" w:cs="Arial"/>
          <w:sz w:val="22"/>
          <w:szCs w:val="22"/>
        </w:rPr>
        <w:t>:</w:t>
      </w:r>
    </w:p>
    <w:p w:rsidR="000F4743" w:rsidRPr="003A5972" w:rsidRDefault="000F4743">
      <w:pPr>
        <w:rPr>
          <w:rFonts w:ascii="Calibri" w:hAnsi="Calibri" w:cs="Arial"/>
          <w:b/>
          <w:sz w:val="22"/>
          <w:szCs w:val="22"/>
          <w:u w:val="single"/>
        </w:rPr>
      </w:pPr>
      <w:r w:rsidRPr="003A5972">
        <w:rPr>
          <w:rFonts w:ascii="Calibri" w:hAnsi="Calibri" w:cs="Arial"/>
          <w:sz w:val="22"/>
          <w:szCs w:val="22"/>
        </w:rPr>
        <w:br/>
      </w:r>
      <w:r w:rsidRPr="003A5972">
        <w:rPr>
          <w:rFonts w:ascii="Calibri" w:hAnsi="Calibri" w:cs="Arial"/>
          <w:b/>
          <w:sz w:val="22"/>
          <w:szCs w:val="22"/>
          <w:u w:val="single"/>
        </w:rPr>
        <w:t>AGENCY CONTACT INFORMATION:</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Agency’s Legal Name</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Name of Executive Director</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Application Contact (include name, phone number and email)</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 xml:space="preserve">Agency </w:t>
      </w:r>
      <w:r w:rsidR="00736612" w:rsidRPr="003A5972">
        <w:rPr>
          <w:rFonts w:ascii="Calibri" w:hAnsi="Calibri" w:cs="Arial"/>
          <w:sz w:val="22"/>
          <w:szCs w:val="22"/>
        </w:rPr>
        <w:t xml:space="preserve">Mailing </w:t>
      </w:r>
      <w:r w:rsidRPr="003A5972">
        <w:rPr>
          <w:rFonts w:ascii="Calibri" w:hAnsi="Calibri" w:cs="Arial"/>
          <w:sz w:val="22"/>
          <w:szCs w:val="22"/>
        </w:rPr>
        <w:t>Address</w:t>
      </w:r>
      <w:r w:rsidR="00CB7178" w:rsidRPr="003A5972">
        <w:rPr>
          <w:rFonts w:ascii="Calibri" w:hAnsi="Calibri" w:cs="Arial"/>
          <w:sz w:val="22"/>
          <w:szCs w:val="22"/>
        </w:rPr>
        <w:t>/Physical Address/Place of service Address</w:t>
      </w:r>
    </w:p>
    <w:p w:rsidR="000F4743" w:rsidRPr="003A5972" w:rsidRDefault="000F4743" w:rsidP="007137DA">
      <w:pPr>
        <w:numPr>
          <w:ilvl w:val="0"/>
          <w:numId w:val="4"/>
        </w:numPr>
        <w:rPr>
          <w:rFonts w:ascii="Calibri" w:hAnsi="Calibri" w:cs="Arial"/>
          <w:sz w:val="22"/>
          <w:szCs w:val="22"/>
        </w:rPr>
      </w:pPr>
      <w:r w:rsidRPr="003A5972">
        <w:rPr>
          <w:rFonts w:ascii="Calibri" w:hAnsi="Calibri" w:cs="Arial"/>
          <w:sz w:val="22"/>
          <w:szCs w:val="22"/>
        </w:rPr>
        <w:t>Phone</w:t>
      </w:r>
      <w:r w:rsidR="007137DA" w:rsidRPr="003A5972">
        <w:rPr>
          <w:rFonts w:ascii="Calibri" w:hAnsi="Calibri" w:cs="Arial"/>
          <w:sz w:val="22"/>
          <w:szCs w:val="22"/>
        </w:rPr>
        <w:t xml:space="preserve"> and  </w:t>
      </w:r>
      <w:r w:rsidRPr="003A5972">
        <w:rPr>
          <w:rFonts w:ascii="Calibri" w:hAnsi="Calibri" w:cs="Arial"/>
          <w:sz w:val="22"/>
          <w:szCs w:val="22"/>
        </w:rPr>
        <w:t>Fax</w:t>
      </w:r>
      <w:r w:rsidR="007137DA" w:rsidRPr="003A5972">
        <w:rPr>
          <w:rFonts w:ascii="Calibri" w:hAnsi="Calibri" w:cs="Arial"/>
          <w:sz w:val="22"/>
          <w:szCs w:val="22"/>
        </w:rPr>
        <w:t xml:space="preserve"> Numbers</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Website</w:t>
      </w:r>
      <w:r w:rsidR="00575EE6">
        <w:rPr>
          <w:rFonts w:ascii="Calibri" w:hAnsi="Calibri" w:cs="Arial"/>
          <w:sz w:val="22"/>
          <w:szCs w:val="22"/>
        </w:rPr>
        <w:t xml:space="preserve"> address</w:t>
      </w:r>
    </w:p>
    <w:p w:rsidR="000F4743" w:rsidRPr="003A5972" w:rsidRDefault="000F4743" w:rsidP="000F4743">
      <w:pPr>
        <w:rPr>
          <w:rFonts w:ascii="Calibri" w:hAnsi="Calibri" w:cs="Arial"/>
          <w:sz w:val="22"/>
          <w:szCs w:val="22"/>
        </w:rPr>
      </w:pPr>
    </w:p>
    <w:p w:rsidR="000F4743" w:rsidRPr="003A5972" w:rsidRDefault="000F4743" w:rsidP="000F4743">
      <w:pPr>
        <w:rPr>
          <w:rFonts w:ascii="Calibri" w:hAnsi="Calibri" w:cs="Arial"/>
          <w:b/>
          <w:sz w:val="22"/>
          <w:szCs w:val="22"/>
          <w:u w:val="single"/>
        </w:rPr>
      </w:pPr>
      <w:r w:rsidRPr="003A5972">
        <w:rPr>
          <w:rFonts w:ascii="Calibri" w:hAnsi="Calibri" w:cs="Arial"/>
          <w:b/>
          <w:sz w:val="22"/>
          <w:szCs w:val="22"/>
          <w:u w:val="single"/>
        </w:rPr>
        <w:t>ORGANIZATIONAL STRUCTURE/FINANCIAL HISTORY:</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Evidence of 501c3 status</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Federal Employer Identification Number (FEIN)</w:t>
      </w:r>
    </w:p>
    <w:p w:rsidR="00CB7178" w:rsidRPr="003A5972" w:rsidRDefault="00CB7178" w:rsidP="000F4743">
      <w:pPr>
        <w:numPr>
          <w:ilvl w:val="0"/>
          <w:numId w:val="4"/>
        </w:numPr>
        <w:rPr>
          <w:rFonts w:ascii="Calibri" w:hAnsi="Calibri" w:cs="Arial"/>
          <w:sz w:val="22"/>
          <w:szCs w:val="22"/>
        </w:rPr>
      </w:pPr>
      <w:r w:rsidRPr="003A5972">
        <w:rPr>
          <w:rFonts w:ascii="Calibri" w:hAnsi="Calibri" w:cs="Arial"/>
          <w:sz w:val="22"/>
          <w:szCs w:val="22"/>
        </w:rPr>
        <w:t>DUNS Number</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 xml:space="preserve">Is the agency a non-profit or unit of government? </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If a non-profit agency please include a roster of current board members.</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Is the agency debarred or suspended from receiving funds or doing business with the federal government?</w:t>
      </w:r>
      <w:r w:rsidR="00736612" w:rsidRPr="003A5972">
        <w:rPr>
          <w:rFonts w:ascii="Calibri" w:hAnsi="Calibri" w:cs="Arial"/>
          <w:sz w:val="22"/>
          <w:szCs w:val="22"/>
        </w:rPr>
        <w:t xml:space="preserve"> </w:t>
      </w:r>
      <w:r w:rsidR="00575EE6">
        <w:rPr>
          <w:rFonts w:ascii="Calibri" w:hAnsi="Calibri" w:cs="Arial"/>
          <w:sz w:val="22"/>
          <w:szCs w:val="22"/>
        </w:rPr>
        <w:br/>
      </w:r>
      <w:r w:rsidR="00736612" w:rsidRPr="003A5972">
        <w:rPr>
          <w:rFonts w:ascii="Calibri" w:hAnsi="Calibri" w:cs="Arial"/>
          <w:sz w:val="22"/>
          <w:szCs w:val="22"/>
        </w:rPr>
        <w:t>If yes, please state the reason and for how long the agency is ineligible.</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Attach Agency’s Operating Budget for the current fiscal year.</w:t>
      </w:r>
    </w:p>
    <w:p w:rsidR="000F4743" w:rsidRPr="003A5972" w:rsidRDefault="000F4743" w:rsidP="000F4743">
      <w:pPr>
        <w:numPr>
          <w:ilvl w:val="0"/>
          <w:numId w:val="4"/>
        </w:numPr>
        <w:rPr>
          <w:rFonts w:ascii="Calibri" w:hAnsi="Calibri" w:cs="Arial"/>
          <w:sz w:val="22"/>
          <w:szCs w:val="22"/>
        </w:rPr>
      </w:pPr>
      <w:r w:rsidRPr="003A5972">
        <w:rPr>
          <w:rFonts w:ascii="Calibri" w:hAnsi="Calibri" w:cs="Arial"/>
          <w:sz w:val="22"/>
          <w:szCs w:val="22"/>
        </w:rPr>
        <w:t xml:space="preserve">Attach </w:t>
      </w:r>
      <w:r w:rsidR="00736612" w:rsidRPr="003A5972">
        <w:rPr>
          <w:rFonts w:ascii="Calibri" w:hAnsi="Calibri" w:cs="Arial"/>
          <w:sz w:val="22"/>
          <w:szCs w:val="22"/>
        </w:rPr>
        <w:t>m</w:t>
      </w:r>
      <w:r w:rsidRPr="003A5972">
        <w:rPr>
          <w:rFonts w:ascii="Calibri" w:hAnsi="Calibri" w:cs="Arial"/>
          <w:sz w:val="22"/>
          <w:szCs w:val="22"/>
        </w:rPr>
        <w:t xml:space="preserve">ost </w:t>
      </w:r>
      <w:r w:rsidR="00736612" w:rsidRPr="003A5972">
        <w:rPr>
          <w:rFonts w:ascii="Calibri" w:hAnsi="Calibri" w:cs="Arial"/>
          <w:sz w:val="22"/>
          <w:szCs w:val="22"/>
        </w:rPr>
        <w:t>r</w:t>
      </w:r>
      <w:r w:rsidRPr="003A5972">
        <w:rPr>
          <w:rFonts w:ascii="Calibri" w:hAnsi="Calibri" w:cs="Arial"/>
          <w:sz w:val="22"/>
          <w:szCs w:val="22"/>
        </w:rPr>
        <w:t>ecent Annual Audit or Annual Report.</w:t>
      </w:r>
      <w:r w:rsidRPr="003A5972">
        <w:rPr>
          <w:rFonts w:ascii="Calibri" w:hAnsi="Calibri" w:cs="Arial"/>
          <w:sz w:val="22"/>
          <w:szCs w:val="22"/>
        </w:rPr>
        <w:br/>
      </w:r>
    </w:p>
    <w:p w:rsidR="000F4743" w:rsidRPr="003A5972" w:rsidRDefault="000F4743" w:rsidP="000F4743">
      <w:pPr>
        <w:rPr>
          <w:rFonts w:ascii="Calibri" w:hAnsi="Calibri" w:cs="Arial"/>
          <w:b/>
          <w:sz w:val="22"/>
          <w:szCs w:val="22"/>
          <w:u w:val="single"/>
        </w:rPr>
      </w:pPr>
      <w:r w:rsidRPr="003A5972">
        <w:rPr>
          <w:rFonts w:ascii="Calibri" w:hAnsi="Calibri" w:cs="Arial"/>
          <w:b/>
          <w:sz w:val="22"/>
          <w:szCs w:val="22"/>
          <w:u w:val="single"/>
        </w:rPr>
        <w:t>REQUEST FOR EFSP FUNDING:</w:t>
      </w:r>
    </w:p>
    <w:p w:rsidR="00661B0B" w:rsidRDefault="00661B0B" w:rsidP="00E008E0">
      <w:pPr>
        <w:numPr>
          <w:ilvl w:val="0"/>
          <w:numId w:val="4"/>
        </w:numPr>
        <w:rPr>
          <w:rFonts w:ascii="Calibri" w:hAnsi="Calibri" w:cs="Arial"/>
          <w:sz w:val="22"/>
          <w:szCs w:val="22"/>
        </w:rPr>
      </w:pPr>
      <w:r>
        <w:rPr>
          <w:rFonts w:ascii="Calibri" w:hAnsi="Calibri" w:cs="Arial"/>
          <w:sz w:val="22"/>
          <w:szCs w:val="22"/>
        </w:rPr>
        <w:t>Please note your funding area (select one): Food / Rapid Rehousing / Other Shelter</w:t>
      </w:r>
    </w:p>
    <w:p w:rsidR="002D3FEE" w:rsidRDefault="002D3FEE" w:rsidP="00E008E0">
      <w:pPr>
        <w:numPr>
          <w:ilvl w:val="0"/>
          <w:numId w:val="4"/>
        </w:numPr>
        <w:rPr>
          <w:rFonts w:ascii="Calibri" w:hAnsi="Calibri" w:cs="Arial"/>
          <w:sz w:val="22"/>
          <w:szCs w:val="22"/>
        </w:rPr>
      </w:pPr>
      <w:r>
        <w:rPr>
          <w:rFonts w:ascii="Calibri" w:hAnsi="Calibri" w:cs="Arial"/>
          <w:sz w:val="22"/>
          <w:szCs w:val="22"/>
        </w:rPr>
        <w:t>What is your funding request?</w:t>
      </w:r>
    </w:p>
    <w:p w:rsidR="007A6EDF" w:rsidRDefault="002D3FEE" w:rsidP="007A6EDF">
      <w:pPr>
        <w:numPr>
          <w:ilvl w:val="1"/>
          <w:numId w:val="4"/>
        </w:numPr>
        <w:rPr>
          <w:rFonts w:ascii="Calibri" w:hAnsi="Calibri" w:cs="Arial"/>
          <w:sz w:val="22"/>
          <w:szCs w:val="22"/>
        </w:rPr>
      </w:pPr>
      <w:r w:rsidRPr="005A113E">
        <w:rPr>
          <w:rFonts w:ascii="Calibri" w:hAnsi="Calibri" w:cs="Arial"/>
          <w:sz w:val="22"/>
          <w:szCs w:val="22"/>
          <w:highlight w:val="yellow"/>
        </w:rPr>
        <w:t>Adams</w:t>
      </w:r>
      <w:r w:rsidR="00940019" w:rsidRPr="005A113E">
        <w:rPr>
          <w:rFonts w:ascii="Calibri" w:hAnsi="Calibri" w:cs="Arial"/>
          <w:sz w:val="22"/>
          <w:szCs w:val="22"/>
          <w:highlight w:val="yellow"/>
        </w:rPr>
        <w:t xml:space="preserve"> County has been awarded $</w:t>
      </w:r>
      <w:r w:rsidR="0007627A" w:rsidRPr="005A113E">
        <w:rPr>
          <w:rFonts w:ascii="Calibri" w:hAnsi="Calibri" w:cs="Arial"/>
          <w:sz w:val="22"/>
          <w:szCs w:val="22"/>
          <w:highlight w:val="yellow"/>
        </w:rPr>
        <w:t>27,327</w:t>
      </w:r>
      <w:r w:rsidR="007A6EDF">
        <w:rPr>
          <w:rFonts w:ascii="Calibri" w:hAnsi="Calibri" w:cs="Arial"/>
          <w:sz w:val="22"/>
          <w:szCs w:val="22"/>
        </w:rPr>
        <w:t xml:space="preserve"> –please include an actual dollar figure</w:t>
      </w:r>
    </w:p>
    <w:p w:rsidR="007A6EDF" w:rsidRPr="007A6EDF" w:rsidRDefault="007A6EDF" w:rsidP="007A6EDF">
      <w:pPr>
        <w:numPr>
          <w:ilvl w:val="1"/>
          <w:numId w:val="4"/>
        </w:numPr>
        <w:rPr>
          <w:rFonts w:ascii="Calibri" w:hAnsi="Calibri" w:cs="Arial"/>
          <w:sz w:val="22"/>
          <w:szCs w:val="22"/>
        </w:rPr>
      </w:pPr>
      <w:r w:rsidRPr="005A113E">
        <w:rPr>
          <w:rFonts w:ascii="Calibri" w:hAnsi="Calibri" w:cs="Arial"/>
          <w:sz w:val="22"/>
          <w:szCs w:val="22"/>
          <w:highlight w:val="yellow"/>
        </w:rPr>
        <w:t>Amounts are undetermined for Brown, Hancock &amp; Pike Counties</w:t>
      </w:r>
      <w:r>
        <w:rPr>
          <w:rFonts w:ascii="Calibri" w:hAnsi="Calibri" w:cs="Arial"/>
          <w:sz w:val="22"/>
          <w:szCs w:val="22"/>
        </w:rPr>
        <w:t xml:space="preserve"> – please include </w:t>
      </w:r>
      <w:r w:rsidR="0007627A">
        <w:rPr>
          <w:rFonts w:ascii="Calibri" w:hAnsi="Calibri" w:cs="Arial"/>
          <w:sz w:val="22"/>
          <w:szCs w:val="22"/>
        </w:rPr>
        <w:t>what</w:t>
      </w:r>
      <w:r>
        <w:rPr>
          <w:rFonts w:ascii="Calibri" w:hAnsi="Calibri" w:cs="Arial"/>
          <w:sz w:val="22"/>
          <w:szCs w:val="22"/>
        </w:rPr>
        <w:t xml:space="preserve"> percentage of </w:t>
      </w:r>
      <w:r w:rsidR="0007627A">
        <w:rPr>
          <w:rFonts w:ascii="Calibri" w:hAnsi="Calibri" w:cs="Arial"/>
          <w:sz w:val="22"/>
          <w:szCs w:val="22"/>
        </w:rPr>
        <w:t>the county award is being requested.</w:t>
      </w:r>
    </w:p>
    <w:p w:rsidR="002D3FEE" w:rsidRDefault="00661B0B" w:rsidP="00E008E0">
      <w:pPr>
        <w:numPr>
          <w:ilvl w:val="0"/>
          <w:numId w:val="4"/>
        </w:numPr>
        <w:rPr>
          <w:rFonts w:ascii="Calibri" w:hAnsi="Calibri" w:cs="Arial"/>
          <w:sz w:val="22"/>
          <w:szCs w:val="22"/>
        </w:rPr>
      </w:pPr>
      <w:r>
        <w:rPr>
          <w:rFonts w:ascii="Calibri" w:hAnsi="Calibri" w:cs="Arial"/>
          <w:sz w:val="22"/>
          <w:szCs w:val="22"/>
        </w:rPr>
        <w:t>Explain how your program serves clients</w:t>
      </w:r>
      <w:r w:rsidR="002D3FEE">
        <w:rPr>
          <w:rFonts w:ascii="Calibri" w:hAnsi="Calibri" w:cs="Arial"/>
          <w:sz w:val="22"/>
          <w:szCs w:val="22"/>
        </w:rPr>
        <w:t xml:space="preserve"> in rural areas or those with barriers to traditional shelter</w:t>
      </w:r>
      <w:r w:rsidR="007A6EDF">
        <w:rPr>
          <w:rFonts w:ascii="Calibri" w:hAnsi="Calibri" w:cs="Arial"/>
          <w:sz w:val="22"/>
          <w:szCs w:val="22"/>
        </w:rPr>
        <w:t>.</w:t>
      </w:r>
    </w:p>
    <w:p w:rsidR="007A6EDF" w:rsidRDefault="007A6EDF" w:rsidP="00E008E0">
      <w:pPr>
        <w:numPr>
          <w:ilvl w:val="0"/>
          <w:numId w:val="4"/>
        </w:numPr>
        <w:rPr>
          <w:rFonts w:ascii="Calibri" w:hAnsi="Calibri" w:cs="Arial"/>
          <w:sz w:val="22"/>
          <w:szCs w:val="22"/>
        </w:rPr>
      </w:pPr>
      <w:r>
        <w:rPr>
          <w:rFonts w:ascii="Calibri" w:hAnsi="Calibri" w:cs="Arial"/>
          <w:sz w:val="22"/>
          <w:szCs w:val="22"/>
        </w:rPr>
        <w:t>Explain how EFSP funds will be used?</w:t>
      </w:r>
    </w:p>
    <w:p w:rsidR="007137DA" w:rsidRPr="003A5972" w:rsidRDefault="007137DA" w:rsidP="007137DA">
      <w:pPr>
        <w:rPr>
          <w:rFonts w:ascii="Calibri" w:hAnsi="Calibri" w:cs="Arial"/>
          <w:sz w:val="22"/>
          <w:szCs w:val="22"/>
        </w:rPr>
      </w:pPr>
    </w:p>
    <w:p w:rsidR="007137DA" w:rsidRPr="003A5972" w:rsidRDefault="007A6EDF" w:rsidP="007137DA">
      <w:pPr>
        <w:rPr>
          <w:rFonts w:ascii="Calibri" w:hAnsi="Calibri" w:cs="Arial"/>
          <w:b/>
          <w:sz w:val="22"/>
          <w:szCs w:val="22"/>
          <w:u w:val="single"/>
        </w:rPr>
      </w:pPr>
      <w:r>
        <w:rPr>
          <w:rFonts w:ascii="Calibri" w:hAnsi="Calibri" w:cs="Arial"/>
          <w:b/>
          <w:sz w:val="22"/>
          <w:szCs w:val="22"/>
          <w:u w:val="single"/>
        </w:rPr>
        <w:br w:type="page"/>
      </w:r>
      <w:r w:rsidR="007137DA" w:rsidRPr="003A5972">
        <w:rPr>
          <w:rFonts w:ascii="Calibri" w:hAnsi="Calibri" w:cs="Arial"/>
          <w:b/>
          <w:sz w:val="22"/>
          <w:szCs w:val="22"/>
          <w:u w:val="single"/>
        </w:rPr>
        <w:lastRenderedPageBreak/>
        <w:t>ACCOUNTABILITY/DOCUMENTION OF EFSP FUNDS:</w:t>
      </w:r>
    </w:p>
    <w:p w:rsidR="000F4743" w:rsidRPr="003A5972" w:rsidRDefault="007137DA" w:rsidP="000F4743">
      <w:pPr>
        <w:numPr>
          <w:ilvl w:val="0"/>
          <w:numId w:val="4"/>
        </w:numPr>
        <w:rPr>
          <w:rFonts w:ascii="Calibri" w:hAnsi="Calibri" w:cs="Arial"/>
          <w:sz w:val="22"/>
          <w:szCs w:val="22"/>
        </w:rPr>
      </w:pPr>
      <w:r w:rsidRPr="003A5972">
        <w:rPr>
          <w:rFonts w:ascii="Calibri" w:hAnsi="Calibri" w:cs="Arial"/>
          <w:sz w:val="22"/>
          <w:szCs w:val="22"/>
        </w:rPr>
        <w:t>How does the agency determine/verify client eligibility or need for assistance provided by EFSP funds</w:t>
      </w:r>
      <w:r w:rsidR="000F4743" w:rsidRPr="003A5972">
        <w:rPr>
          <w:rFonts w:ascii="Calibri" w:hAnsi="Calibri" w:cs="Arial"/>
          <w:sz w:val="22"/>
          <w:szCs w:val="22"/>
        </w:rPr>
        <w:t>?</w:t>
      </w:r>
    </w:p>
    <w:p w:rsidR="000F4743" w:rsidRPr="003A5972" w:rsidRDefault="007137DA" w:rsidP="000F4743">
      <w:pPr>
        <w:numPr>
          <w:ilvl w:val="0"/>
          <w:numId w:val="4"/>
        </w:numPr>
        <w:rPr>
          <w:rFonts w:ascii="Calibri" w:hAnsi="Calibri" w:cs="Arial"/>
          <w:sz w:val="22"/>
          <w:szCs w:val="22"/>
        </w:rPr>
      </w:pPr>
      <w:r w:rsidRPr="003A5972">
        <w:rPr>
          <w:rFonts w:ascii="Calibri" w:hAnsi="Calibri" w:cs="Arial"/>
          <w:sz w:val="22"/>
          <w:szCs w:val="22"/>
        </w:rPr>
        <w:t>Attach copy of form used to document the client requests for</w:t>
      </w:r>
      <w:r w:rsidR="00E008E0" w:rsidRPr="003A5972">
        <w:rPr>
          <w:rFonts w:ascii="Calibri" w:hAnsi="Calibri" w:cs="Arial"/>
          <w:sz w:val="22"/>
          <w:szCs w:val="22"/>
        </w:rPr>
        <w:t xml:space="preserve"> </w:t>
      </w:r>
      <w:r w:rsidR="00E008E0" w:rsidRPr="00E008E0">
        <w:rPr>
          <w:rFonts w:ascii="Calibri" w:hAnsi="Calibri" w:cs="Arial"/>
          <w:sz w:val="22"/>
          <w:szCs w:val="22"/>
        </w:rPr>
        <w:t>assistance provided by EFSP funds</w:t>
      </w:r>
      <w:r w:rsidR="000F4743" w:rsidRPr="003A5972">
        <w:rPr>
          <w:rFonts w:ascii="Calibri" w:hAnsi="Calibri" w:cs="Arial"/>
          <w:sz w:val="22"/>
          <w:szCs w:val="22"/>
        </w:rPr>
        <w:t>.</w:t>
      </w:r>
    </w:p>
    <w:p w:rsidR="00E008E0" w:rsidRPr="003A5972" w:rsidRDefault="00E008E0" w:rsidP="00E008E0">
      <w:pPr>
        <w:numPr>
          <w:ilvl w:val="0"/>
          <w:numId w:val="4"/>
        </w:numPr>
        <w:rPr>
          <w:rFonts w:ascii="Calibri" w:hAnsi="Calibri" w:cs="Arial"/>
          <w:sz w:val="22"/>
          <w:szCs w:val="22"/>
        </w:rPr>
      </w:pPr>
      <w:r w:rsidRPr="00E008E0">
        <w:rPr>
          <w:rFonts w:ascii="Calibri" w:hAnsi="Calibri" w:cs="Arial"/>
          <w:sz w:val="22"/>
          <w:szCs w:val="22"/>
        </w:rPr>
        <w:t>Attach copy of spreadsheet to be used by the agency to track the use of EFSP funds.</w:t>
      </w:r>
    </w:p>
    <w:p w:rsidR="00E008E0" w:rsidRPr="003A5972" w:rsidRDefault="00E008E0" w:rsidP="00E008E0">
      <w:pPr>
        <w:numPr>
          <w:ilvl w:val="0"/>
          <w:numId w:val="4"/>
        </w:numPr>
        <w:rPr>
          <w:rFonts w:ascii="Calibri" w:hAnsi="Calibri" w:cs="Arial"/>
          <w:sz w:val="22"/>
          <w:szCs w:val="22"/>
        </w:rPr>
      </w:pPr>
      <w:r w:rsidRPr="003A5972">
        <w:rPr>
          <w:rFonts w:ascii="Calibri" w:hAnsi="Calibri" w:cs="Arial"/>
          <w:sz w:val="22"/>
          <w:szCs w:val="22"/>
        </w:rPr>
        <w:t xml:space="preserve">Does the agency track client assistance in the </w:t>
      </w:r>
      <w:r w:rsidR="003D3656" w:rsidRPr="00E306A2">
        <w:rPr>
          <w:rFonts w:ascii="Calibri" w:hAnsi="Calibri" w:cs="Arial"/>
          <w:sz w:val="22"/>
          <w:szCs w:val="22"/>
        </w:rPr>
        <w:t>local</w:t>
      </w:r>
      <w:r w:rsidRPr="003A5972">
        <w:rPr>
          <w:rFonts w:ascii="Calibri" w:hAnsi="Calibri" w:cs="Arial"/>
          <w:sz w:val="22"/>
          <w:szCs w:val="22"/>
        </w:rPr>
        <w:t xml:space="preserve"> Homeless Management Information System (HMIS) database? If yes, how often is information entered. If no, how often could the agency provide information that could be entered in the HMIS </w:t>
      </w:r>
      <w:r w:rsidR="00A1218F" w:rsidRPr="003A5972">
        <w:rPr>
          <w:rFonts w:ascii="Calibri" w:hAnsi="Calibri" w:cs="Arial"/>
          <w:sz w:val="22"/>
          <w:szCs w:val="22"/>
        </w:rPr>
        <w:t>database?</w:t>
      </w:r>
    </w:p>
    <w:p w:rsidR="00B250BB" w:rsidRPr="003A5972" w:rsidRDefault="00E008E0" w:rsidP="00B250BB">
      <w:pPr>
        <w:numPr>
          <w:ilvl w:val="0"/>
          <w:numId w:val="4"/>
        </w:numPr>
        <w:rPr>
          <w:rFonts w:ascii="Calibri" w:hAnsi="Calibri" w:cs="Arial"/>
          <w:sz w:val="22"/>
          <w:szCs w:val="22"/>
        </w:rPr>
      </w:pPr>
      <w:r w:rsidRPr="003A5972">
        <w:rPr>
          <w:rFonts w:ascii="Calibri" w:hAnsi="Calibri" w:cs="Arial"/>
          <w:sz w:val="22"/>
          <w:szCs w:val="22"/>
        </w:rPr>
        <w:t xml:space="preserve">Has this agency previously received EFSP funds? </w:t>
      </w:r>
    </w:p>
    <w:p w:rsidR="00B250BB" w:rsidRPr="003A5972" w:rsidRDefault="00E008E0" w:rsidP="00B250BB">
      <w:pPr>
        <w:numPr>
          <w:ilvl w:val="0"/>
          <w:numId w:val="4"/>
        </w:numPr>
        <w:rPr>
          <w:rFonts w:ascii="Calibri" w:hAnsi="Calibri" w:cs="Arial"/>
          <w:sz w:val="22"/>
          <w:szCs w:val="22"/>
        </w:rPr>
      </w:pPr>
      <w:r w:rsidRPr="003A5972">
        <w:rPr>
          <w:rFonts w:ascii="Calibri" w:hAnsi="Calibri" w:cs="Arial"/>
          <w:sz w:val="22"/>
          <w:szCs w:val="22"/>
        </w:rPr>
        <w:t>If yes to Question 2</w:t>
      </w:r>
      <w:r w:rsidR="0007627A">
        <w:rPr>
          <w:rFonts w:ascii="Calibri" w:hAnsi="Calibri" w:cs="Arial"/>
          <w:sz w:val="22"/>
          <w:szCs w:val="22"/>
        </w:rPr>
        <w:t>3</w:t>
      </w:r>
      <w:r w:rsidRPr="003A5972">
        <w:rPr>
          <w:rFonts w:ascii="Calibri" w:hAnsi="Calibri" w:cs="Arial"/>
          <w:sz w:val="22"/>
          <w:szCs w:val="22"/>
        </w:rPr>
        <w:t xml:space="preserve">, did the agency: </w:t>
      </w:r>
      <w:r w:rsidRPr="003A5972">
        <w:rPr>
          <w:rFonts w:ascii="Calibri" w:hAnsi="Calibri" w:cs="Arial"/>
          <w:sz w:val="22"/>
          <w:szCs w:val="22"/>
        </w:rPr>
        <w:br/>
        <w:t>a – Use all funds as awarded.</w:t>
      </w:r>
      <w:r w:rsidRPr="003A5972">
        <w:rPr>
          <w:rFonts w:ascii="Calibri" w:hAnsi="Calibri" w:cs="Arial"/>
          <w:sz w:val="22"/>
          <w:szCs w:val="22"/>
        </w:rPr>
        <w:br/>
        <w:t xml:space="preserve">b – Use all funds, but had to submit a revised final report to reallocate funds within other spending </w:t>
      </w:r>
      <w:r w:rsidR="005575F8" w:rsidRPr="003A5972">
        <w:rPr>
          <w:rFonts w:ascii="Calibri" w:hAnsi="Calibri" w:cs="Arial"/>
          <w:sz w:val="22"/>
          <w:szCs w:val="22"/>
        </w:rPr>
        <w:t>categories</w:t>
      </w:r>
      <w:r w:rsidRPr="003A5972">
        <w:rPr>
          <w:rFonts w:ascii="Calibri" w:hAnsi="Calibri" w:cs="Arial"/>
          <w:sz w:val="22"/>
          <w:szCs w:val="22"/>
        </w:rPr>
        <w:t>.</w:t>
      </w:r>
      <w:r w:rsidRPr="003A5972">
        <w:rPr>
          <w:rFonts w:ascii="Calibri" w:hAnsi="Calibri" w:cs="Arial"/>
          <w:sz w:val="22"/>
          <w:szCs w:val="22"/>
        </w:rPr>
        <w:br/>
        <w:t>c – Had to return funds to EFSP because not all funds were used or could be sufficiently documented.</w:t>
      </w:r>
      <w:r w:rsidR="00B250BB" w:rsidRPr="003A5972">
        <w:rPr>
          <w:rFonts w:ascii="Calibri" w:hAnsi="Calibri" w:cs="Arial"/>
          <w:sz w:val="22"/>
          <w:szCs w:val="22"/>
        </w:rPr>
        <w:br/>
      </w:r>
    </w:p>
    <w:p w:rsidR="00E008E0" w:rsidRPr="003A5972" w:rsidRDefault="00B250BB" w:rsidP="00B250BB">
      <w:pPr>
        <w:rPr>
          <w:rFonts w:ascii="Calibri" w:hAnsi="Calibri" w:cs="Arial"/>
          <w:sz w:val="22"/>
          <w:szCs w:val="22"/>
        </w:rPr>
      </w:pPr>
      <w:r w:rsidRPr="00B250BB">
        <w:rPr>
          <w:rFonts w:ascii="Calibri" w:hAnsi="Calibri" w:cs="Arial"/>
          <w:b/>
          <w:sz w:val="22"/>
          <w:szCs w:val="22"/>
          <w:u w:val="single"/>
        </w:rPr>
        <w:t>COLLABORATIONS/PARTNERSHIPS:</w:t>
      </w:r>
    </w:p>
    <w:p w:rsidR="00E008E0" w:rsidRPr="003A5972" w:rsidRDefault="00E008E0" w:rsidP="00E008E0">
      <w:pPr>
        <w:numPr>
          <w:ilvl w:val="0"/>
          <w:numId w:val="4"/>
        </w:numPr>
        <w:rPr>
          <w:rFonts w:ascii="Calibri" w:hAnsi="Calibri" w:cs="Arial"/>
          <w:sz w:val="22"/>
          <w:szCs w:val="22"/>
        </w:rPr>
      </w:pPr>
      <w:r w:rsidRPr="003A5972">
        <w:rPr>
          <w:rFonts w:ascii="Calibri" w:hAnsi="Calibri" w:cs="Arial"/>
          <w:sz w:val="22"/>
          <w:szCs w:val="22"/>
        </w:rPr>
        <w:t xml:space="preserve">Please list the agency’s county/regional collaborations or partnerships (i.e.: United Way partner organization, active member of the West Central Illinois Continuum of Care Consortium, interagency councils, </w:t>
      </w:r>
      <w:r w:rsidR="00B250BB" w:rsidRPr="003A5972">
        <w:rPr>
          <w:rFonts w:ascii="Calibri" w:hAnsi="Calibri" w:cs="Arial"/>
          <w:sz w:val="22"/>
          <w:szCs w:val="22"/>
        </w:rPr>
        <w:t>unmet need partnerships, etc.)</w:t>
      </w:r>
    </w:p>
    <w:p w:rsidR="00E008E0" w:rsidRPr="003A5972" w:rsidRDefault="00E008E0" w:rsidP="00E008E0">
      <w:pPr>
        <w:ind w:left="720"/>
        <w:rPr>
          <w:rFonts w:ascii="Calibri" w:hAnsi="Calibri" w:cs="Arial"/>
          <w:sz w:val="22"/>
          <w:szCs w:val="22"/>
        </w:rPr>
      </w:pPr>
    </w:p>
    <w:p w:rsidR="00B250BB" w:rsidRPr="00B250BB" w:rsidRDefault="00B250BB" w:rsidP="00B250BB">
      <w:pPr>
        <w:rPr>
          <w:rFonts w:ascii="Calibri" w:hAnsi="Calibri" w:cs="Arial"/>
          <w:sz w:val="22"/>
          <w:szCs w:val="22"/>
        </w:rPr>
      </w:pPr>
      <w:r>
        <w:rPr>
          <w:rFonts w:ascii="Calibri" w:hAnsi="Calibri" w:cs="Arial"/>
          <w:b/>
          <w:sz w:val="22"/>
          <w:szCs w:val="22"/>
          <w:u w:val="single"/>
        </w:rPr>
        <w:t xml:space="preserve">Phase </w:t>
      </w:r>
      <w:r w:rsidR="00940019">
        <w:rPr>
          <w:rFonts w:ascii="Calibri" w:hAnsi="Calibri" w:cs="Arial"/>
          <w:b/>
          <w:sz w:val="22"/>
          <w:szCs w:val="22"/>
          <w:u w:val="single"/>
        </w:rPr>
        <w:t>3</w:t>
      </w:r>
      <w:r w:rsidR="0007627A">
        <w:rPr>
          <w:rFonts w:ascii="Calibri" w:hAnsi="Calibri" w:cs="Arial"/>
          <w:b/>
          <w:sz w:val="22"/>
          <w:szCs w:val="22"/>
          <w:u w:val="single"/>
        </w:rPr>
        <w:t>6</w:t>
      </w:r>
      <w:r>
        <w:rPr>
          <w:rFonts w:ascii="Calibri" w:hAnsi="Calibri" w:cs="Arial"/>
          <w:b/>
          <w:sz w:val="22"/>
          <w:szCs w:val="22"/>
          <w:u w:val="single"/>
        </w:rPr>
        <w:t xml:space="preserve"> SPENDING PERIOD:</w:t>
      </w:r>
    </w:p>
    <w:p w:rsidR="00575EE6" w:rsidRDefault="00346C6E" w:rsidP="00B250BB">
      <w:pPr>
        <w:rPr>
          <w:rFonts w:ascii="Calibri" w:hAnsi="Calibri" w:cs="Arial"/>
          <w:sz w:val="22"/>
          <w:szCs w:val="22"/>
        </w:rPr>
      </w:pPr>
      <w:r w:rsidRPr="00E36658">
        <w:rPr>
          <w:rFonts w:ascii="Calibri" w:hAnsi="Calibri" w:cs="Arial"/>
          <w:sz w:val="22"/>
          <w:szCs w:val="22"/>
          <w:highlight w:val="yellow"/>
        </w:rPr>
        <w:t>Phase 3</w:t>
      </w:r>
      <w:r w:rsidR="0007627A" w:rsidRPr="00E36658">
        <w:rPr>
          <w:rFonts w:ascii="Calibri" w:hAnsi="Calibri" w:cs="Arial"/>
          <w:sz w:val="22"/>
          <w:szCs w:val="22"/>
          <w:highlight w:val="yellow"/>
        </w:rPr>
        <w:t>6</w:t>
      </w:r>
      <w:r w:rsidR="00575EE6" w:rsidRPr="00E36658">
        <w:rPr>
          <w:rFonts w:ascii="Calibri" w:hAnsi="Calibri" w:cs="Arial"/>
          <w:sz w:val="22"/>
          <w:szCs w:val="22"/>
          <w:highlight w:val="yellow"/>
        </w:rPr>
        <w:t xml:space="preserve"> funds can be used for direct client assistance provided from </w:t>
      </w:r>
      <w:r w:rsidRPr="00E36658">
        <w:rPr>
          <w:rFonts w:ascii="Calibri" w:hAnsi="Calibri" w:cs="Arial"/>
          <w:sz w:val="22"/>
          <w:szCs w:val="22"/>
          <w:highlight w:val="yellow"/>
        </w:rPr>
        <w:t>July 1, 201</w:t>
      </w:r>
      <w:r w:rsidR="0007627A" w:rsidRPr="00E36658">
        <w:rPr>
          <w:rFonts w:ascii="Calibri" w:hAnsi="Calibri" w:cs="Arial"/>
          <w:sz w:val="22"/>
          <w:szCs w:val="22"/>
          <w:highlight w:val="yellow"/>
        </w:rPr>
        <w:t>9</w:t>
      </w:r>
      <w:r w:rsidRPr="00E36658">
        <w:rPr>
          <w:rFonts w:ascii="Calibri" w:hAnsi="Calibri" w:cs="Arial"/>
          <w:sz w:val="22"/>
          <w:szCs w:val="22"/>
          <w:highlight w:val="yellow"/>
        </w:rPr>
        <w:t xml:space="preserve"> – </w:t>
      </w:r>
      <w:r w:rsidR="0007627A" w:rsidRPr="00E36658">
        <w:rPr>
          <w:rFonts w:ascii="Calibri" w:hAnsi="Calibri" w:cs="Arial"/>
          <w:sz w:val="22"/>
          <w:szCs w:val="22"/>
          <w:highlight w:val="yellow"/>
        </w:rPr>
        <w:t>March 31, 2020</w:t>
      </w:r>
      <w:r w:rsidR="00575EE6" w:rsidRPr="00A1218F">
        <w:rPr>
          <w:rFonts w:ascii="Calibri" w:hAnsi="Calibri" w:cs="Arial"/>
          <w:sz w:val="22"/>
          <w:szCs w:val="22"/>
        </w:rPr>
        <w:t>.</w:t>
      </w:r>
      <w:r w:rsidR="00575EE6">
        <w:rPr>
          <w:rFonts w:ascii="Calibri" w:hAnsi="Calibri" w:cs="Arial"/>
          <w:sz w:val="22"/>
          <w:szCs w:val="22"/>
        </w:rPr>
        <w:t xml:space="preserve"> </w:t>
      </w:r>
      <w:r w:rsidR="00CB1CA4" w:rsidRPr="003A5972">
        <w:rPr>
          <w:rFonts w:ascii="Calibri" w:hAnsi="Calibri" w:cs="Arial"/>
          <w:sz w:val="22"/>
          <w:szCs w:val="22"/>
        </w:rPr>
        <w:t xml:space="preserve">As a requirement of EFSP funding, agencies must track all receipts and disbursements and </w:t>
      </w:r>
      <w:r w:rsidR="00EA6B8E" w:rsidRPr="003A5972">
        <w:rPr>
          <w:rFonts w:ascii="Calibri" w:hAnsi="Calibri" w:cs="Arial"/>
          <w:sz w:val="22"/>
          <w:szCs w:val="22"/>
        </w:rPr>
        <w:t xml:space="preserve">be prepared to </w:t>
      </w:r>
      <w:r w:rsidR="00CB1CA4" w:rsidRPr="003A5972">
        <w:rPr>
          <w:rFonts w:ascii="Calibri" w:hAnsi="Calibri" w:cs="Arial"/>
          <w:sz w:val="22"/>
          <w:szCs w:val="22"/>
        </w:rPr>
        <w:t xml:space="preserve">provide that documentation at the close of the spending period. Any </w:t>
      </w:r>
      <w:r w:rsidR="007618B4" w:rsidRPr="003A5972">
        <w:rPr>
          <w:rFonts w:ascii="Calibri" w:hAnsi="Calibri" w:cs="Arial"/>
          <w:sz w:val="22"/>
          <w:szCs w:val="22"/>
        </w:rPr>
        <w:t xml:space="preserve">undisbursed funds </w:t>
      </w:r>
      <w:r w:rsidR="00CB1CA4" w:rsidRPr="003A5972">
        <w:rPr>
          <w:rFonts w:ascii="Calibri" w:hAnsi="Calibri" w:cs="Arial"/>
          <w:sz w:val="22"/>
          <w:szCs w:val="22"/>
        </w:rPr>
        <w:t>will have to be returned to the National EFSP office. Agencies will also be given access to the EFSP website to download program instructions and to receive updates from the national office.</w:t>
      </w:r>
      <w:r w:rsidR="00575EE6" w:rsidRPr="00575EE6">
        <w:rPr>
          <w:rFonts w:ascii="Calibri" w:hAnsi="Calibri" w:cs="Arial"/>
          <w:sz w:val="22"/>
          <w:szCs w:val="22"/>
        </w:rPr>
        <w:t xml:space="preserve"> </w:t>
      </w:r>
    </w:p>
    <w:p w:rsidR="00575EE6" w:rsidRDefault="00575EE6" w:rsidP="00B250BB">
      <w:pPr>
        <w:rPr>
          <w:rFonts w:ascii="Calibri" w:hAnsi="Calibri" w:cs="Arial"/>
          <w:sz w:val="22"/>
          <w:szCs w:val="22"/>
        </w:rPr>
      </w:pPr>
    </w:p>
    <w:p w:rsidR="007618B4" w:rsidRPr="003A5972" w:rsidRDefault="00575EE6" w:rsidP="00B250BB">
      <w:pPr>
        <w:rPr>
          <w:rFonts w:ascii="Calibri" w:hAnsi="Calibri" w:cs="Arial"/>
          <w:sz w:val="22"/>
          <w:szCs w:val="22"/>
        </w:rPr>
      </w:pPr>
      <w:r>
        <w:rPr>
          <w:rFonts w:ascii="Calibri" w:hAnsi="Calibri" w:cs="Arial"/>
          <w:sz w:val="22"/>
          <w:szCs w:val="22"/>
        </w:rPr>
        <w:t>A</w:t>
      </w:r>
      <w:r w:rsidRPr="00A1218F">
        <w:rPr>
          <w:rFonts w:ascii="Calibri" w:hAnsi="Calibri" w:cs="Arial"/>
          <w:sz w:val="22"/>
          <w:szCs w:val="22"/>
        </w:rPr>
        <w:t>gencies will be notified via email of their award, which will be released from the national EFSP office in two payments.</w:t>
      </w:r>
      <w:r>
        <w:rPr>
          <w:rFonts w:ascii="Calibri" w:hAnsi="Calibri" w:cs="Arial"/>
          <w:sz w:val="22"/>
          <w:szCs w:val="22"/>
        </w:rPr>
        <w:t xml:space="preserve"> </w:t>
      </w:r>
      <w:r w:rsidR="00CB1CA4" w:rsidRPr="003A5972">
        <w:rPr>
          <w:rFonts w:ascii="Calibri" w:hAnsi="Calibri" w:cs="Arial"/>
          <w:sz w:val="22"/>
          <w:szCs w:val="22"/>
        </w:rPr>
        <w:t xml:space="preserve">The United Way of Adams County will assist agencies </w:t>
      </w:r>
      <w:r w:rsidR="007618B4" w:rsidRPr="003A5972">
        <w:rPr>
          <w:rFonts w:ascii="Calibri" w:hAnsi="Calibri" w:cs="Arial"/>
          <w:sz w:val="22"/>
          <w:szCs w:val="22"/>
        </w:rPr>
        <w:t xml:space="preserve">throughout </w:t>
      </w:r>
      <w:r w:rsidR="00582554" w:rsidRPr="003A5972">
        <w:rPr>
          <w:rFonts w:ascii="Calibri" w:hAnsi="Calibri" w:cs="Arial"/>
          <w:sz w:val="22"/>
          <w:szCs w:val="22"/>
        </w:rPr>
        <w:t xml:space="preserve">the </w:t>
      </w:r>
      <w:r w:rsidR="007618B4" w:rsidRPr="003A5972">
        <w:rPr>
          <w:rFonts w:ascii="Calibri" w:hAnsi="Calibri" w:cs="Arial"/>
          <w:sz w:val="22"/>
          <w:szCs w:val="22"/>
        </w:rPr>
        <w:t>funding process and can serve as a liaison between the agency and the national EFSP office</w:t>
      </w:r>
      <w:r w:rsidR="00CB1CA4" w:rsidRPr="003A5972">
        <w:rPr>
          <w:rFonts w:ascii="Calibri" w:hAnsi="Calibri" w:cs="Arial"/>
          <w:sz w:val="22"/>
          <w:szCs w:val="22"/>
        </w:rPr>
        <w:t>.</w:t>
      </w:r>
    </w:p>
    <w:p w:rsidR="000100C7" w:rsidRPr="003A5972" w:rsidRDefault="000100C7" w:rsidP="007618B4">
      <w:pPr>
        <w:rPr>
          <w:rFonts w:ascii="Calibri" w:hAnsi="Calibri" w:cs="Arial"/>
          <w:sz w:val="22"/>
          <w:szCs w:val="22"/>
        </w:rPr>
      </w:pPr>
    </w:p>
    <w:p w:rsidR="000100C7" w:rsidRPr="001D5752" w:rsidRDefault="000100C7" w:rsidP="000100C7">
      <w:pPr>
        <w:rPr>
          <w:rFonts w:ascii="Calibri" w:hAnsi="Calibri" w:cs="Arial"/>
          <w:sz w:val="22"/>
          <w:szCs w:val="22"/>
        </w:rPr>
      </w:pPr>
      <w:r w:rsidRPr="001D5752">
        <w:rPr>
          <w:rFonts w:ascii="Calibri" w:hAnsi="Calibri" w:cs="Arial"/>
          <w:b/>
          <w:sz w:val="22"/>
          <w:szCs w:val="22"/>
          <w:u w:val="single"/>
        </w:rPr>
        <w:t>APPLICATION DEADLINE:</w:t>
      </w:r>
    </w:p>
    <w:p w:rsidR="007618B4" w:rsidRPr="003A5972" w:rsidRDefault="007618B4" w:rsidP="000100C7">
      <w:pPr>
        <w:rPr>
          <w:rFonts w:ascii="Calibri" w:hAnsi="Calibri" w:cs="Arial"/>
          <w:sz w:val="22"/>
          <w:szCs w:val="22"/>
        </w:rPr>
      </w:pPr>
      <w:r w:rsidRPr="00E36658">
        <w:rPr>
          <w:rFonts w:ascii="Calibri" w:hAnsi="Calibri" w:cs="Arial"/>
          <w:sz w:val="22"/>
          <w:szCs w:val="22"/>
          <w:highlight w:val="yellow"/>
        </w:rPr>
        <w:t xml:space="preserve">Completed applications for EFSP </w:t>
      </w:r>
      <w:r w:rsidR="00346C6E" w:rsidRPr="00E36658">
        <w:rPr>
          <w:rFonts w:ascii="Calibri" w:hAnsi="Calibri" w:cs="Arial"/>
          <w:sz w:val="22"/>
          <w:szCs w:val="22"/>
          <w:highlight w:val="yellow"/>
        </w:rPr>
        <w:t xml:space="preserve">funds should </w:t>
      </w:r>
      <w:r w:rsidR="005A113E">
        <w:rPr>
          <w:rFonts w:ascii="Calibri" w:hAnsi="Calibri" w:cs="Arial"/>
          <w:sz w:val="22"/>
          <w:szCs w:val="22"/>
          <w:highlight w:val="yellow"/>
        </w:rPr>
        <w:t>be submitted to</w:t>
      </w:r>
      <w:r w:rsidR="00B250BB" w:rsidRPr="00E36658">
        <w:rPr>
          <w:rFonts w:ascii="Calibri" w:hAnsi="Calibri" w:cs="Arial"/>
          <w:sz w:val="22"/>
          <w:szCs w:val="22"/>
          <w:highlight w:val="yellow"/>
        </w:rPr>
        <w:t xml:space="preserve"> </w:t>
      </w:r>
      <w:r w:rsidRPr="00E36658">
        <w:rPr>
          <w:rFonts w:ascii="Calibri" w:hAnsi="Calibri" w:cs="Arial"/>
          <w:sz w:val="22"/>
          <w:szCs w:val="22"/>
          <w:highlight w:val="yellow"/>
        </w:rPr>
        <w:t xml:space="preserve">United Way of Adams County by </w:t>
      </w:r>
      <w:r w:rsidR="00346C6E" w:rsidRPr="00E36658">
        <w:rPr>
          <w:rFonts w:ascii="Calibri" w:hAnsi="Calibri" w:cs="Arial"/>
          <w:sz w:val="22"/>
          <w:szCs w:val="22"/>
          <w:highlight w:val="yellow"/>
        </w:rPr>
        <w:t xml:space="preserve">Friday, </w:t>
      </w:r>
      <w:r w:rsidR="0007627A" w:rsidRPr="00E36658">
        <w:rPr>
          <w:rFonts w:ascii="Calibri" w:hAnsi="Calibri" w:cs="Arial"/>
          <w:sz w:val="22"/>
          <w:szCs w:val="22"/>
          <w:highlight w:val="yellow"/>
        </w:rPr>
        <w:t>July 12</w:t>
      </w:r>
      <w:r w:rsidRPr="00E36658">
        <w:rPr>
          <w:rFonts w:ascii="Calibri" w:hAnsi="Calibri" w:cs="Arial"/>
          <w:sz w:val="22"/>
          <w:szCs w:val="22"/>
          <w:highlight w:val="yellow"/>
        </w:rPr>
        <w:t>. They can be</w:t>
      </w:r>
      <w:r w:rsidR="00575EE6" w:rsidRPr="00E36658">
        <w:rPr>
          <w:rFonts w:ascii="Calibri" w:hAnsi="Calibri" w:cs="Arial"/>
          <w:sz w:val="22"/>
          <w:szCs w:val="22"/>
          <w:highlight w:val="yellow"/>
        </w:rPr>
        <w:t xml:space="preserve"> mailed to the office </w:t>
      </w:r>
      <w:r w:rsidR="005A113E">
        <w:rPr>
          <w:rFonts w:ascii="Calibri" w:hAnsi="Calibri" w:cs="Arial"/>
          <w:sz w:val="22"/>
          <w:szCs w:val="22"/>
          <w:highlight w:val="yellow"/>
        </w:rPr>
        <w:t xml:space="preserve">at 936 Broadway, Suite F; Quincy, IL </w:t>
      </w:r>
      <w:bookmarkStart w:id="0" w:name="_GoBack"/>
      <w:bookmarkEnd w:id="0"/>
      <w:r w:rsidR="005A113E">
        <w:rPr>
          <w:rFonts w:ascii="Calibri" w:hAnsi="Calibri" w:cs="Arial"/>
          <w:sz w:val="22"/>
          <w:szCs w:val="22"/>
          <w:highlight w:val="yellow"/>
        </w:rPr>
        <w:t xml:space="preserve">62301 </w:t>
      </w:r>
      <w:r w:rsidRPr="00E36658">
        <w:rPr>
          <w:rFonts w:ascii="Calibri" w:hAnsi="Calibri" w:cs="Arial"/>
          <w:sz w:val="22"/>
          <w:szCs w:val="22"/>
          <w:highlight w:val="yellow"/>
        </w:rPr>
        <w:t xml:space="preserve">or emailed to </w:t>
      </w:r>
      <w:hyperlink r:id="rId10" w:history="1">
        <w:r w:rsidR="00346C6E" w:rsidRPr="00E36658">
          <w:rPr>
            <w:rStyle w:val="Hyperlink"/>
            <w:rFonts w:ascii="Calibri" w:hAnsi="Calibri" w:cs="Arial"/>
            <w:sz w:val="22"/>
            <w:szCs w:val="22"/>
            <w:highlight w:val="yellow"/>
          </w:rPr>
          <w:t>morgan@unitedwayadamsco.org</w:t>
        </w:r>
      </w:hyperlink>
      <w:r w:rsidRPr="00E36658">
        <w:rPr>
          <w:rFonts w:ascii="Calibri" w:hAnsi="Calibri" w:cs="Arial"/>
          <w:sz w:val="22"/>
          <w:szCs w:val="22"/>
          <w:highlight w:val="yellow"/>
        </w:rPr>
        <w:t>.</w:t>
      </w:r>
    </w:p>
    <w:p w:rsidR="000100C7" w:rsidRPr="003A5972" w:rsidRDefault="000100C7" w:rsidP="000100C7">
      <w:pPr>
        <w:rPr>
          <w:rFonts w:ascii="Calibri" w:hAnsi="Calibri" w:cs="Arial"/>
          <w:sz w:val="22"/>
          <w:szCs w:val="22"/>
        </w:rPr>
      </w:pPr>
    </w:p>
    <w:p w:rsidR="006C5DBC" w:rsidRPr="003A5972" w:rsidRDefault="006C5DBC" w:rsidP="000100C7">
      <w:pPr>
        <w:rPr>
          <w:rFonts w:ascii="Calibri" w:hAnsi="Calibri" w:cs="Arial"/>
          <w:sz w:val="22"/>
          <w:szCs w:val="22"/>
        </w:rPr>
      </w:pPr>
    </w:p>
    <w:p w:rsidR="000F4743" w:rsidRPr="003A5972" w:rsidRDefault="007618B4" w:rsidP="007618B4">
      <w:pPr>
        <w:rPr>
          <w:rFonts w:ascii="Calibri" w:hAnsi="Calibri" w:cs="Arial"/>
          <w:sz w:val="22"/>
          <w:szCs w:val="22"/>
        </w:rPr>
      </w:pPr>
      <w:r w:rsidRPr="003A5972">
        <w:rPr>
          <w:rFonts w:ascii="Calibri" w:hAnsi="Calibri" w:cs="Arial"/>
          <w:sz w:val="22"/>
          <w:szCs w:val="22"/>
        </w:rPr>
        <w:br/>
      </w:r>
      <w:r w:rsidR="00736612" w:rsidRPr="003A5972">
        <w:rPr>
          <w:rFonts w:ascii="Calibri" w:hAnsi="Calibri" w:cs="Arial"/>
          <w:sz w:val="22"/>
          <w:szCs w:val="22"/>
        </w:rPr>
        <w:br/>
      </w:r>
      <w:r w:rsidR="00736612" w:rsidRPr="003A5972">
        <w:rPr>
          <w:rFonts w:ascii="Calibri" w:hAnsi="Calibri" w:cs="Arial"/>
          <w:sz w:val="22"/>
          <w:szCs w:val="22"/>
        </w:rPr>
        <w:br/>
      </w:r>
    </w:p>
    <w:p w:rsidR="003D207B" w:rsidRPr="00CB7178" w:rsidRDefault="003D207B">
      <w:pPr>
        <w:rPr>
          <w:rFonts w:ascii="Arial" w:hAnsi="Arial" w:cs="Arial"/>
          <w:sz w:val="22"/>
          <w:szCs w:val="22"/>
        </w:rPr>
      </w:pPr>
    </w:p>
    <w:sectPr w:rsidR="003D207B" w:rsidRPr="00CB7178" w:rsidSect="00FA6FA7">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E5" w:rsidRDefault="001135E5" w:rsidP="00FA6FA7">
      <w:r>
        <w:separator/>
      </w:r>
    </w:p>
  </w:endnote>
  <w:endnote w:type="continuationSeparator" w:id="0">
    <w:p w:rsidR="001135E5" w:rsidRDefault="001135E5" w:rsidP="00FA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EE" w:rsidRDefault="002D3FEE" w:rsidP="008C6A83">
    <w:pPr>
      <w:pStyle w:val="Footer"/>
      <w:jc w:val="center"/>
    </w:pPr>
    <w:r>
      <w:fldChar w:fldCharType="begin"/>
    </w:r>
    <w:r>
      <w:instrText xml:space="preserve"> PAGE   \* MERGEFORMAT </w:instrText>
    </w:r>
    <w:r>
      <w:fldChar w:fldCharType="separate"/>
    </w:r>
    <w:r w:rsidR="005A113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E5" w:rsidRDefault="001135E5" w:rsidP="00FA6FA7">
      <w:r>
        <w:separator/>
      </w:r>
    </w:p>
  </w:footnote>
  <w:footnote w:type="continuationSeparator" w:id="0">
    <w:p w:rsidR="001135E5" w:rsidRDefault="001135E5" w:rsidP="00FA6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659"/>
    <w:multiLevelType w:val="hybridMultilevel"/>
    <w:tmpl w:val="B4BAB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D6CF9"/>
    <w:multiLevelType w:val="hybridMultilevel"/>
    <w:tmpl w:val="5EE4A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56112"/>
    <w:multiLevelType w:val="hybridMultilevel"/>
    <w:tmpl w:val="6AE8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401E1"/>
    <w:multiLevelType w:val="hybridMultilevel"/>
    <w:tmpl w:val="BF70AB08"/>
    <w:lvl w:ilvl="0" w:tplc="2410EEB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F80C98"/>
    <w:multiLevelType w:val="hybridMultilevel"/>
    <w:tmpl w:val="B4BA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63"/>
    <w:rsid w:val="000100C7"/>
    <w:rsid w:val="00040A31"/>
    <w:rsid w:val="0007627A"/>
    <w:rsid w:val="000D3BC6"/>
    <w:rsid w:val="000F4743"/>
    <w:rsid w:val="001135E5"/>
    <w:rsid w:val="001600E9"/>
    <w:rsid w:val="0019136E"/>
    <w:rsid w:val="001C4AD3"/>
    <w:rsid w:val="001D5752"/>
    <w:rsid w:val="00221463"/>
    <w:rsid w:val="002B3B57"/>
    <w:rsid w:val="002D3FEE"/>
    <w:rsid w:val="00346C6E"/>
    <w:rsid w:val="003A5972"/>
    <w:rsid w:val="003D207B"/>
    <w:rsid w:val="003D3656"/>
    <w:rsid w:val="00460508"/>
    <w:rsid w:val="004B0606"/>
    <w:rsid w:val="004D3F1C"/>
    <w:rsid w:val="005575F8"/>
    <w:rsid w:val="00575EE6"/>
    <w:rsid w:val="00581338"/>
    <w:rsid w:val="00582554"/>
    <w:rsid w:val="005A113E"/>
    <w:rsid w:val="00635184"/>
    <w:rsid w:val="00640775"/>
    <w:rsid w:val="00661B0B"/>
    <w:rsid w:val="00670417"/>
    <w:rsid w:val="006C5DBC"/>
    <w:rsid w:val="007137DA"/>
    <w:rsid w:val="007343AC"/>
    <w:rsid w:val="00736612"/>
    <w:rsid w:val="007618B4"/>
    <w:rsid w:val="0079622E"/>
    <w:rsid w:val="007A2C7E"/>
    <w:rsid w:val="007A6EDF"/>
    <w:rsid w:val="0081698A"/>
    <w:rsid w:val="00852537"/>
    <w:rsid w:val="0088310A"/>
    <w:rsid w:val="008A4A9B"/>
    <w:rsid w:val="008C6A83"/>
    <w:rsid w:val="00940019"/>
    <w:rsid w:val="00A1218F"/>
    <w:rsid w:val="00A13061"/>
    <w:rsid w:val="00AD61F2"/>
    <w:rsid w:val="00B250BB"/>
    <w:rsid w:val="00BB39FA"/>
    <w:rsid w:val="00BD489E"/>
    <w:rsid w:val="00C14BBF"/>
    <w:rsid w:val="00CB11C7"/>
    <w:rsid w:val="00CB1CA4"/>
    <w:rsid w:val="00CB7178"/>
    <w:rsid w:val="00D70229"/>
    <w:rsid w:val="00E008E0"/>
    <w:rsid w:val="00E306A2"/>
    <w:rsid w:val="00E36658"/>
    <w:rsid w:val="00EA6B8E"/>
    <w:rsid w:val="00EA7D2E"/>
    <w:rsid w:val="00ED04DA"/>
    <w:rsid w:val="00F82180"/>
    <w:rsid w:val="00FA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FA6FA7"/>
    <w:pPr>
      <w:tabs>
        <w:tab w:val="center" w:pos="4680"/>
        <w:tab w:val="right" w:pos="9360"/>
      </w:tabs>
    </w:pPr>
  </w:style>
  <w:style w:type="character" w:customStyle="1" w:styleId="HeaderChar">
    <w:name w:val="Header Char"/>
    <w:link w:val="Header"/>
    <w:uiPriority w:val="99"/>
    <w:rsid w:val="00FA6FA7"/>
    <w:rPr>
      <w:sz w:val="24"/>
      <w:szCs w:val="24"/>
    </w:rPr>
  </w:style>
  <w:style w:type="paragraph" w:styleId="Footer">
    <w:name w:val="footer"/>
    <w:basedOn w:val="Normal"/>
    <w:link w:val="FooterChar"/>
    <w:uiPriority w:val="99"/>
    <w:unhideWhenUsed/>
    <w:rsid w:val="00FA6FA7"/>
    <w:pPr>
      <w:tabs>
        <w:tab w:val="center" w:pos="4680"/>
        <w:tab w:val="right" w:pos="9360"/>
      </w:tabs>
    </w:pPr>
  </w:style>
  <w:style w:type="character" w:customStyle="1" w:styleId="FooterChar">
    <w:name w:val="Footer Char"/>
    <w:link w:val="Footer"/>
    <w:uiPriority w:val="99"/>
    <w:rsid w:val="00FA6FA7"/>
    <w:rPr>
      <w:sz w:val="24"/>
      <w:szCs w:val="24"/>
    </w:rPr>
  </w:style>
  <w:style w:type="paragraph" w:styleId="BalloonText">
    <w:name w:val="Balloon Text"/>
    <w:basedOn w:val="Normal"/>
    <w:link w:val="BalloonTextChar"/>
    <w:uiPriority w:val="99"/>
    <w:semiHidden/>
    <w:unhideWhenUsed/>
    <w:rsid w:val="008C6A83"/>
    <w:rPr>
      <w:rFonts w:ascii="Tahoma" w:hAnsi="Tahoma" w:cs="Tahoma"/>
      <w:sz w:val="16"/>
      <w:szCs w:val="16"/>
    </w:rPr>
  </w:style>
  <w:style w:type="character" w:customStyle="1" w:styleId="BalloonTextChar">
    <w:name w:val="Balloon Text Char"/>
    <w:link w:val="BalloonText"/>
    <w:uiPriority w:val="99"/>
    <w:semiHidden/>
    <w:rsid w:val="008C6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FA6FA7"/>
    <w:pPr>
      <w:tabs>
        <w:tab w:val="center" w:pos="4680"/>
        <w:tab w:val="right" w:pos="9360"/>
      </w:tabs>
    </w:pPr>
  </w:style>
  <w:style w:type="character" w:customStyle="1" w:styleId="HeaderChar">
    <w:name w:val="Header Char"/>
    <w:link w:val="Header"/>
    <w:uiPriority w:val="99"/>
    <w:rsid w:val="00FA6FA7"/>
    <w:rPr>
      <w:sz w:val="24"/>
      <w:szCs w:val="24"/>
    </w:rPr>
  </w:style>
  <w:style w:type="paragraph" w:styleId="Footer">
    <w:name w:val="footer"/>
    <w:basedOn w:val="Normal"/>
    <w:link w:val="FooterChar"/>
    <w:uiPriority w:val="99"/>
    <w:unhideWhenUsed/>
    <w:rsid w:val="00FA6FA7"/>
    <w:pPr>
      <w:tabs>
        <w:tab w:val="center" w:pos="4680"/>
        <w:tab w:val="right" w:pos="9360"/>
      </w:tabs>
    </w:pPr>
  </w:style>
  <w:style w:type="character" w:customStyle="1" w:styleId="FooterChar">
    <w:name w:val="Footer Char"/>
    <w:link w:val="Footer"/>
    <w:uiPriority w:val="99"/>
    <w:rsid w:val="00FA6FA7"/>
    <w:rPr>
      <w:sz w:val="24"/>
      <w:szCs w:val="24"/>
    </w:rPr>
  </w:style>
  <w:style w:type="paragraph" w:styleId="BalloonText">
    <w:name w:val="Balloon Text"/>
    <w:basedOn w:val="Normal"/>
    <w:link w:val="BalloonTextChar"/>
    <w:uiPriority w:val="99"/>
    <w:semiHidden/>
    <w:unhideWhenUsed/>
    <w:rsid w:val="008C6A83"/>
    <w:rPr>
      <w:rFonts w:ascii="Tahoma" w:hAnsi="Tahoma" w:cs="Tahoma"/>
      <w:sz w:val="16"/>
      <w:szCs w:val="16"/>
    </w:rPr>
  </w:style>
  <w:style w:type="character" w:customStyle="1" w:styleId="BalloonTextChar">
    <w:name w:val="Balloon Text Char"/>
    <w:link w:val="BalloonText"/>
    <w:uiPriority w:val="99"/>
    <w:semiHidden/>
    <w:rsid w:val="008C6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rgan@unitedwayadamsco.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911B6-6ACB-4075-B0E6-5D8F7AFF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WIRC</Company>
  <LinksUpToDate>false</LinksUpToDate>
  <CharactersWithSpaces>4165</CharactersWithSpaces>
  <SharedDoc>false</SharedDoc>
  <HLinks>
    <vt:vector size="6" baseType="variant">
      <vt:variant>
        <vt:i4>5701741</vt:i4>
      </vt:variant>
      <vt:variant>
        <vt:i4>0</vt:i4>
      </vt:variant>
      <vt:variant>
        <vt:i4>0</vt:i4>
      </vt:variant>
      <vt:variant>
        <vt:i4>5</vt:i4>
      </vt:variant>
      <vt:variant>
        <vt:lpwstr>mailto:morgan@unitedwayadamsco.org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WIRC</dc:creator>
  <cp:lastModifiedBy>Emily Robbearts</cp:lastModifiedBy>
  <cp:revision>2</cp:revision>
  <dcterms:created xsi:type="dcterms:W3CDTF">2019-06-27T15:30:00Z</dcterms:created>
  <dcterms:modified xsi:type="dcterms:W3CDTF">2019-06-27T15:30:00Z</dcterms:modified>
</cp:coreProperties>
</file>